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宋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承高教体字〔202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承德高新区教育体育局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关于印发《承德高新区教育体育局</w:t>
      </w:r>
      <w:r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cs="宋体"/>
          <w:b/>
          <w:bCs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 w:cs="宋体"/>
          <w:b/>
          <w:bCs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“双随机、一公开”抽查工作计划</w:t>
      </w: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区内中小学、校外培训机构、体育场所，机关有关科室：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为扎实推进教体系统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“双随机、一公开”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监管工作，按照承德高新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区“双随机、一公开”监管工作领导小组办公室《关于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编制202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4年度随机抽查工作计划的通知》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制定《承德高新区教育体育局202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4年度“双随机、一公开”抽查工作计划》，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现印发给你们，请结合各自实际，认真遵照执行。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 w:themeColor="text1"/>
          <w:spacing w:val="-23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 w:themeColor="text1"/>
          <w:spacing w:val="-23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承德高新区教育体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2024年1月16日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承德高新区教育体育局   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tbl>
      <w:tblPr>
        <w:tblStyle w:val="6"/>
        <w:tblW w:w="142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0" w:leftChars="0"/>
              <w:jc w:val="center"/>
              <w:rPr>
                <w:rFonts w:ascii="黑体" w:hAnsi="宋体" w:eastAsia="黑体" w:cs="宋体"/>
                <w:b/>
                <w:bCs w:val="0"/>
                <w:color w:val="000000" w:themeColor="text1"/>
                <w:w w:val="9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承德高新区</w:t>
            </w: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教育体育局</w:t>
            </w:r>
            <w:r>
              <w:rPr>
                <w:rFonts w:ascii="宋体" w:hAnsi="宋体" w:cs="宋体"/>
                <w:b/>
                <w:bCs w:val="0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年度“双随机、一公开”抽查工作计划</w:t>
            </w:r>
          </w:p>
          <w:p>
            <w:pPr>
              <w:widowControl/>
              <w:jc w:val="both"/>
              <w:rPr>
                <w:rFonts w:hint="eastAsia" w:ascii="黑体" w:hAnsi="宋体" w:eastAsia="黑体" w:cs="宋体"/>
                <w:color w:val="000000" w:themeColor="text1"/>
                <w:w w:val="9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both"/>
              <w:rPr>
                <w:rFonts w:ascii="黑体" w:hAnsi="宋体" w:eastAsia="黑体" w:cs="宋体"/>
                <w:color w:val="000000" w:themeColor="text1"/>
                <w:w w:val="9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w w:val="9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牵头部门名称：</w:t>
            </w:r>
            <w:r>
              <w:rPr>
                <w:rFonts w:hint="eastAsia" w:ascii="黑体" w:hAnsi="宋体" w:eastAsia="黑体" w:cs="宋体"/>
                <w:color w:val="000000" w:themeColor="text1"/>
                <w:w w:val="90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承德高新区教育体育局</w:t>
            </w:r>
            <w:r>
              <w:rPr>
                <w:rFonts w:ascii="黑体" w:hAnsi="宋体" w:eastAsia="黑体" w:cs="宋体"/>
                <w:color w:val="000000" w:themeColor="text1"/>
                <w:w w:val="9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rFonts w:hint="eastAsia" w:ascii="黑体" w:hAnsi="宋体" w:eastAsia="黑体" w:cs="宋体"/>
                <w:color w:val="000000" w:themeColor="text1"/>
                <w:w w:val="90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黑体" w:hAnsi="宋体" w:eastAsia="黑体" w:cs="宋体"/>
                <w:color w:val="000000" w:themeColor="text1"/>
                <w:w w:val="9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上报日期：</w:t>
            </w:r>
            <w:r>
              <w:rPr>
                <w:rFonts w:hint="eastAsia" w:ascii="黑体" w:hAnsi="宋体" w:eastAsia="黑体" w:cs="宋体"/>
                <w:color w:val="000000" w:themeColor="text1"/>
                <w:w w:val="90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hint="eastAsia" w:ascii="黑体" w:hAnsi="宋体" w:eastAsia="黑体" w:cs="宋体"/>
                <w:color w:val="000000" w:themeColor="text1"/>
                <w:w w:val="9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黑体" w:hAnsi="宋体" w:eastAsia="黑体" w:cs="宋体"/>
                <w:color w:val="000000" w:themeColor="text1"/>
                <w:w w:val="90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宋体" w:eastAsia="黑体" w:cs="宋体"/>
                <w:color w:val="000000" w:themeColor="text1"/>
                <w:w w:val="9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宋体" w:eastAsia="黑体" w:cs="宋体"/>
                <w:color w:val="000000" w:themeColor="text1"/>
                <w:w w:val="90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黑体" w:hAnsi="宋体" w:eastAsia="黑体" w:cs="宋体"/>
                <w:color w:val="000000" w:themeColor="text1"/>
                <w:w w:val="9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tbl>
      <w:tblPr>
        <w:tblStyle w:val="6"/>
        <w:tblpPr w:leftFromText="180" w:rightFromText="180" w:vertAnchor="text" w:horzAnchor="margin" w:tblpXSpec="center" w:tblpY="158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828"/>
        <w:gridCol w:w="936"/>
        <w:gridCol w:w="1682"/>
        <w:gridCol w:w="777"/>
        <w:gridCol w:w="805"/>
        <w:gridCol w:w="1650"/>
        <w:gridCol w:w="1772"/>
        <w:gridCol w:w="1234"/>
        <w:gridCol w:w="126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抽查计划编号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抽查计划名称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抽查任务编号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抽查任务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抽查比例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抽查事项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抽查对象范围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发起部门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联合部门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承德高新区中小学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部门联合抽查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0001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宋体"/>
                <w:color w:val="000000" w:themeColor="text1"/>
                <w:spacing w:val="-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宋体"/>
                <w:color w:val="000000" w:themeColor="text1"/>
                <w:spacing w:val="-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承德</w:t>
            </w:r>
            <w:r>
              <w:rPr>
                <w:rFonts w:hint="eastAsia" w:ascii="仿宋" w:hAnsi="仿宋" w:eastAsia="仿宋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高新区</w:t>
            </w:r>
            <w:r>
              <w:rPr>
                <w:rFonts w:hint="eastAsia" w:ascii="仿宋" w:hAnsi="仿宋" w:eastAsia="仿宋" w:cs="宋体"/>
                <w:color w:val="000000" w:themeColor="text1"/>
                <w:spacing w:val="-6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中小学</w:t>
            </w:r>
            <w:r>
              <w:rPr>
                <w:rFonts w:hint="eastAsia" w:ascii="仿宋" w:hAnsi="仿宋" w:eastAsia="仿宋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部门联合抽查　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定向　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20%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按各部门抽查事项清单开展检查　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高新区内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各中小学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教体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社会事务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局、市场监管分局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消防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6—7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承德高新区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校外培训机构规范办学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部门联合抽查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全区校外培训机构规范办学随机抽查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00%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个校外培训机构规范办学项目监管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日前登记设立的校外培训机构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教体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市场监管分局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承德高新区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对经营高危险性体育项目监管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部门联合抽查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对经营高危险性体育项目监管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随机抽查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对经营高危险性体育项目监管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经营性高危险性体育场所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教体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市场监管分局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174" w:type="dxa"/>
            <w:gridSpan w:val="11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抽查计划名称为：年度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行政区划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部门联合抽查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M2MxMmUxNDhlZTJlYmRhMWUxYmFhMjg0NDE0YzgifQ=="/>
  </w:docVars>
  <w:rsids>
    <w:rsidRoot w:val="00000000"/>
    <w:rsid w:val="00E77B3F"/>
    <w:rsid w:val="019277D5"/>
    <w:rsid w:val="02083E71"/>
    <w:rsid w:val="06AD1259"/>
    <w:rsid w:val="09C72C96"/>
    <w:rsid w:val="0B055717"/>
    <w:rsid w:val="0E3F4FEE"/>
    <w:rsid w:val="10E46267"/>
    <w:rsid w:val="1202325C"/>
    <w:rsid w:val="143C45CE"/>
    <w:rsid w:val="1DA76812"/>
    <w:rsid w:val="26AF46E3"/>
    <w:rsid w:val="2A7E374F"/>
    <w:rsid w:val="2C306E25"/>
    <w:rsid w:val="2ECA6B95"/>
    <w:rsid w:val="2F433494"/>
    <w:rsid w:val="341A6D55"/>
    <w:rsid w:val="390A1800"/>
    <w:rsid w:val="3E4B4D52"/>
    <w:rsid w:val="42C46A86"/>
    <w:rsid w:val="45EA67F6"/>
    <w:rsid w:val="46B67B5D"/>
    <w:rsid w:val="46D62A97"/>
    <w:rsid w:val="49E45523"/>
    <w:rsid w:val="4B032030"/>
    <w:rsid w:val="54F87795"/>
    <w:rsid w:val="556E5101"/>
    <w:rsid w:val="56087094"/>
    <w:rsid w:val="61582FF9"/>
    <w:rsid w:val="61DA3F28"/>
    <w:rsid w:val="68382CED"/>
    <w:rsid w:val="68540AF5"/>
    <w:rsid w:val="6A59666E"/>
    <w:rsid w:val="6F6F1CE6"/>
    <w:rsid w:val="6FA20C61"/>
    <w:rsid w:val="70D81459"/>
    <w:rsid w:val="73DA00EB"/>
    <w:rsid w:val="78BF4466"/>
    <w:rsid w:val="79DE11BE"/>
    <w:rsid w:val="7A3A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autoRedefine/>
    <w:qFormat/>
    <w:uiPriority w:val="0"/>
    <w:pPr>
      <w:autoSpaceDE w:val="0"/>
      <w:autoSpaceDN w:val="0"/>
      <w:adjustRightInd w:val="0"/>
      <w:spacing w:before="60"/>
      <w:ind w:left="4" w:firstLine="563" w:firstLineChars="257"/>
    </w:pPr>
    <w:rPr>
      <w:rFonts w:ascii="宋体" w:hAnsi="宋体"/>
      <w:kern w:val="24"/>
      <w:sz w:val="24"/>
      <w:szCs w:val="21"/>
    </w:rPr>
  </w:style>
  <w:style w:type="paragraph" w:styleId="4">
    <w:name w:val="Normal Indent"/>
    <w:basedOn w:val="1"/>
    <w:next w:val="5"/>
    <w:autoRedefine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Subtitle"/>
    <w:basedOn w:val="1"/>
    <w:next w:val="1"/>
    <w:autoRedefine/>
    <w:qFormat/>
    <w:uiPriority w:val="0"/>
    <w:pPr>
      <w:spacing w:before="100" w:beforeAutospacing="1" w:after="100" w:afterAutospacing="1" w:line="580" w:lineRule="exact"/>
      <w:ind w:firstLine="200" w:firstLineChars="200"/>
      <w:jc w:val="center"/>
      <w:outlineLvl w:val="1"/>
    </w:pPr>
    <w:rPr>
      <w:rFonts w:ascii="Cambria" w:hAnsi="Cambria" w:cs="Times New Roman"/>
      <w:b/>
      <w:bCs/>
      <w:kern w:val="28"/>
      <w:sz w:val="24"/>
      <w:szCs w:val="32"/>
    </w:rPr>
  </w:style>
  <w:style w:type="paragraph" w:styleId="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2023-01-03T00:39:00Z</dcterms:created>
  <dc:creator>admin</dc:creator>
  <cp:lastModifiedBy>晨歌人</cp:lastModifiedBy>
  <cp:lastPrinted>2024-02-19T02:25:00Z</cp:lastPrinted>
  <dcterms:modified xsi:type="dcterms:W3CDTF">2024-02-19T02:36:44Z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F98A4B6BA13F43A1A7FD720BDF6A89E6</vt:lpwstr>
  </property>
</Properties>
</file>